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A95" w:rsidRPr="000D3141" w:rsidRDefault="00884A95" w:rsidP="00884A95">
      <w:pPr>
        <w:ind w:left="5664" w:firstLine="708"/>
        <w:rPr>
          <w:b/>
          <w:szCs w:val="24"/>
          <w:u w:val="single"/>
        </w:rPr>
      </w:pPr>
      <w:r>
        <w:rPr>
          <w:b/>
          <w:szCs w:val="24"/>
          <w:u w:val="single"/>
        </w:rPr>
        <w:t>Препис извлечение</w:t>
      </w:r>
    </w:p>
    <w:p w:rsidR="00884A95" w:rsidRDefault="00884A95" w:rsidP="00884A95">
      <w:pPr>
        <w:ind w:left="720"/>
        <w:jc w:val="center"/>
        <w:rPr>
          <w:b/>
          <w:szCs w:val="24"/>
        </w:rPr>
      </w:pPr>
    </w:p>
    <w:p w:rsidR="00884A95" w:rsidRPr="008C222B" w:rsidRDefault="00884A95" w:rsidP="00884A95">
      <w:pPr>
        <w:ind w:left="720"/>
        <w:jc w:val="center"/>
        <w:rPr>
          <w:b/>
          <w:szCs w:val="24"/>
        </w:rPr>
      </w:pPr>
      <w:r>
        <w:rPr>
          <w:b/>
          <w:szCs w:val="24"/>
        </w:rPr>
        <w:t>П</w:t>
      </w:r>
      <w:r w:rsidRPr="000D3141">
        <w:rPr>
          <w:b/>
          <w:szCs w:val="24"/>
        </w:rPr>
        <w:t xml:space="preserve">РОТОКОЛ № </w:t>
      </w:r>
      <w:r>
        <w:rPr>
          <w:b/>
          <w:szCs w:val="24"/>
        </w:rPr>
        <w:t>37</w:t>
      </w:r>
    </w:p>
    <w:p w:rsidR="00884A95" w:rsidRDefault="00884A95" w:rsidP="00884A95">
      <w:pPr>
        <w:jc w:val="center"/>
        <w:rPr>
          <w:szCs w:val="24"/>
        </w:rPr>
      </w:pPr>
      <w:r>
        <w:rPr>
          <w:szCs w:val="24"/>
        </w:rPr>
        <w:t>от заседание на Сметната палата, проведено на 03.10.2024 г.</w:t>
      </w:r>
    </w:p>
    <w:p w:rsidR="00C37102" w:rsidRPr="006605AB" w:rsidRDefault="00C37102" w:rsidP="00C37102">
      <w:pPr>
        <w:tabs>
          <w:tab w:val="num" w:pos="0"/>
        </w:tabs>
        <w:spacing w:after="0" w:line="240" w:lineRule="auto"/>
        <w:ind w:firstLine="708"/>
        <w:jc w:val="both"/>
        <w:rPr>
          <w:bCs/>
          <w:spacing w:val="-4"/>
          <w:szCs w:val="24"/>
        </w:rPr>
      </w:pPr>
      <w:r w:rsidRPr="006605AB">
        <w:rPr>
          <w:bCs/>
          <w:spacing w:val="-4"/>
          <w:szCs w:val="24"/>
        </w:rPr>
        <w:t>На заседанието присъстваха: Горица Грънчарова-</w:t>
      </w:r>
      <w:proofErr w:type="spellStart"/>
      <w:r w:rsidRPr="006605AB">
        <w:rPr>
          <w:bCs/>
          <w:spacing w:val="-4"/>
          <w:szCs w:val="24"/>
        </w:rPr>
        <w:t>Кожарева</w:t>
      </w:r>
      <w:proofErr w:type="spellEnd"/>
      <w:r w:rsidRPr="006605AB">
        <w:rPr>
          <w:bCs/>
          <w:spacing w:val="-4"/>
          <w:szCs w:val="24"/>
        </w:rPr>
        <w:t xml:space="preserve">, </w:t>
      </w:r>
      <w:r w:rsidRPr="006605AB">
        <w:rPr>
          <w:bCs/>
          <w:szCs w:val="24"/>
        </w:rPr>
        <w:t>изпълняващ правомощията на председател</w:t>
      </w:r>
      <w:r w:rsidRPr="006605AB">
        <w:rPr>
          <w:bCs/>
          <w:spacing w:val="-4"/>
          <w:szCs w:val="24"/>
        </w:rPr>
        <w:t xml:space="preserve"> на Сметната палата и Тошко Тодоров, заместник-председател на Сметната палата.</w:t>
      </w:r>
    </w:p>
    <w:p w:rsidR="00C37102" w:rsidRDefault="00C37102" w:rsidP="00C37102">
      <w:pPr>
        <w:tabs>
          <w:tab w:val="num" w:pos="0"/>
        </w:tabs>
        <w:spacing w:after="0" w:line="240" w:lineRule="auto"/>
        <w:ind w:firstLine="708"/>
        <w:jc w:val="both"/>
        <w:rPr>
          <w:bCs/>
          <w:spacing w:val="-4"/>
          <w:szCs w:val="24"/>
        </w:rPr>
      </w:pPr>
      <w:r w:rsidRPr="006605AB">
        <w:rPr>
          <w:bCs/>
          <w:spacing w:val="-4"/>
          <w:szCs w:val="24"/>
        </w:rPr>
        <w:t>В дистанционна видеоконферентна връзка участваха: Емил Евлогиев и проф. Георги Иванов, членове на Сметната палата.</w:t>
      </w:r>
    </w:p>
    <w:p w:rsidR="00884A95" w:rsidRDefault="00884A95" w:rsidP="00884A95">
      <w:pPr>
        <w:tabs>
          <w:tab w:val="num" w:pos="0"/>
        </w:tabs>
        <w:spacing w:after="0" w:line="240" w:lineRule="auto"/>
        <w:ind w:firstLine="708"/>
        <w:jc w:val="both"/>
        <w:rPr>
          <w:bCs/>
          <w:spacing w:val="-4"/>
          <w:szCs w:val="24"/>
        </w:rPr>
      </w:pPr>
      <w:bookmarkStart w:id="0" w:name="_GoBack"/>
      <w:bookmarkEnd w:id="0"/>
    </w:p>
    <w:p w:rsidR="00884A95" w:rsidRDefault="00884A95" w:rsidP="00884A95">
      <w:pPr>
        <w:tabs>
          <w:tab w:val="num" w:pos="0"/>
        </w:tabs>
        <w:spacing w:after="0" w:line="240" w:lineRule="auto"/>
        <w:ind w:firstLine="708"/>
        <w:jc w:val="both"/>
        <w:rPr>
          <w:bCs/>
          <w:spacing w:val="-4"/>
          <w:szCs w:val="24"/>
        </w:rPr>
      </w:pPr>
    </w:p>
    <w:p w:rsidR="00884A95" w:rsidRPr="00176553" w:rsidRDefault="00884A95" w:rsidP="00884A95">
      <w:pPr>
        <w:tabs>
          <w:tab w:val="num" w:pos="0"/>
        </w:tabs>
        <w:spacing w:after="0" w:line="240" w:lineRule="auto"/>
        <w:ind w:firstLine="708"/>
        <w:jc w:val="both"/>
        <w:rPr>
          <w:bCs/>
          <w:spacing w:val="-4"/>
          <w:sz w:val="16"/>
          <w:szCs w:val="16"/>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3"/>
        <w:gridCol w:w="3935"/>
      </w:tblGrid>
      <w:tr w:rsidR="00884A95" w:rsidRPr="00980543" w:rsidTr="00CA0F18">
        <w:trPr>
          <w:trHeight w:val="749"/>
        </w:trPr>
        <w:tc>
          <w:tcPr>
            <w:tcW w:w="5353" w:type="dxa"/>
            <w:vAlign w:val="center"/>
          </w:tcPr>
          <w:p w:rsidR="00884A95" w:rsidRPr="00980543" w:rsidRDefault="00884A95" w:rsidP="00CA0F18">
            <w:pPr>
              <w:spacing w:after="0" w:line="240" w:lineRule="auto"/>
              <w:jc w:val="center"/>
              <w:rPr>
                <w:szCs w:val="24"/>
              </w:rPr>
            </w:pPr>
            <w:r w:rsidRPr="00980543">
              <w:rPr>
                <w:szCs w:val="24"/>
              </w:rPr>
              <w:t>Приети одитни доклади</w:t>
            </w:r>
          </w:p>
        </w:tc>
        <w:tc>
          <w:tcPr>
            <w:tcW w:w="3935" w:type="dxa"/>
            <w:vAlign w:val="center"/>
          </w:tcPr>
          <w:p w:rsidR="00884A95" w:rsidRPr="00980543" w:rsidRDefault="00884A95" w:rsidP="00CA0F18">
            <w:pPr>
              <w:spacing w:after="0" w:line="240" w:lineRule="auto"/>
              <w:jc w:val="center"/>
              <w:rPr>
                <w:szCs w:val="24"/>
              </w:rPr>
            </w:pPr>
            <w:r w:rsidRPr="00980543">
              <w:rPr>
                <w:szCs w:val="24"/>
              </w:rPr>
              <w:t>Мотиви при гласуване „против“</w:t>
            </w:r>
          </w:p>
        </w:tc>
      </w:tr>
      <w:tr w:rsidR="00884A95" w:rsidTr="00CA0F18">
        <w:tc>
          <w:tcPr>
            <w:tcW w:w="5353" w:type="dxa"/>
            <w:vAlign w:val="center"/>
          </w:tcPr>
          <w:p w:rsidR="00884A95" w:rsidRDefault="00884A95" w:rsidP="00CA0F18">
            <w:pPr>
              <w:spacing w:after="0" w:line="240" w:lineRule="auto"/>
              <w:rPr>
                <w:b/>
                <w:szCs w:val="24"/>
              </w:rPr>
            </w:pPr>
            <w:r w:rsidRPr="0081558A">
              <w:rPr>
                <w:b/>
                <w:szCs w:val="24"/>
              </w:rPr>
              <w:t xml:space="preserve">По т. </w:t>
            </w:r>
            <w:r>
              <w:rPr>
                <w:b/>
                <w:szCs w:val="24"/>
              </w:rPr>
              <w:t>1</w:t>
            </w:r>
            <w:r w:rsidRPr="0081558A">
              <w:rPr>
                <w:b/>
                <w:szCs w:val="24"/>
              </w:rPr>
              <w:t>:</w:t>
            </w:r>
          </w:p>
          <w:p w:rsidR="00884A95" w:rsidRPr="00884A95" w:rsidRDefault="00884A95" w:rsidP="00884A95">
            <w:pPr>
              <w:tabs>
                <w:tab w:val="num" w:pos="0"/>
              </w:tabs>
              <w:spacing w:after="0" w:line="240" w:lineRule="auto"/>
              <w:ind w:firstLine="708"/>
              <w:jc w:val="both"/>
              <w:rPr>
                <w:bCs/>
                <w:spacing w:val="-4"/>
                <w:szCs w:val="24"/>
              </w:rPr>
            </w:pPr>
            <w:r w:rsidRPr="00884A95">
              <w:rPr>
                <w:bCs/>
                <w:spacing w:val="-4"/>
                <w:szCs w:val="24"/>
              </w:rPr>
              <w:t>Одитен доклад № 0600200624 за извършен одит на отчета за изпълнението на държавния бюджет на Република България за 2023 г., със становище по отчета за изпълнението на държавния бюджет на Република България за 2023 г.</w:t>
            </w:r>
          </w:p>
          <w:p w:rsidR="00884A95" w:rsidRDefault="00884A95" w:rsidP="00CA0F18">
            <w:pPr>
              <w:spacing w:after="0" w:line="240" w:lineRule="auto"/>
              <w:jc w:val="both"/>
            </w:pPr>
            <w:r w:rsidRPr="000A7A85">
              <w:t>Начин на гласуване</w:t>
            </w:r>
            <w:r w:rsidRPr="00C60E17">
              <w:t>:</w:t>
            </w:r>
          </w:p>
          <w:p w:rsidR="00884A95" w:rsidRDefault="00884A95" w:rsidP="00CA0F18">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изпълняващ правомощията на председател на СП </w:t>
            </w:r>
            <w:r w:rsidRPr="006042AE">
              <w:rPr>
                <w:szCs w:val="24"/>
              </w:rPr>
              <w:t>–</w:t>
            </w:r>
            <w:r>
              <w:rPr>
                <w:bCs/>
                <w:szCs w:val="24"/>
              </w:rPr>
              <w:t xml:space="preserve"> за </w:t>
            </w:r>
          </w:p>
          <w:p w:rsidR="00884A95" w:rsidRDefault="00884A95" w:rsidP="00CA0F18">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884A95" w:rsidRPr="006042AE" w:rsidRDefault="00884A95" w:rsidP="00CA0F18">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884A95" w:rsidRPr="006042AE" w:rsidRDefault="00884A95" w:rsidP="00CA0F18">
            <w:pPr>
              <w:spacing w:after="0" w:line="240" w:lineRule="auto"/>
              <w:jc w:val="both"/>
              <w:rPr>
                <w:szCs w:val="24"/>
              </w:rPr>
            </w:pPr>
            <w:r w:rsidRPr="006042AE">
              <w:rPr>
                <w:szCs w:val="24"/>
              </w:rPr>
              <w:t xml:space="preserve">Емил Евлогиев, член на СП – </w:t>
            </w:r>
            <w:r>
              <w:rPr>
                <w:szCs w:val="24"/>
              </w:rPr>
              <w:t>за</w:t>
            </w:r>
          </w:p>
          <w:p w:rsidR="00884A95" w:rsidRPr="0081558A" w:rsidRDefault="00884A95" w:rsidP="00CA0F18">
            <w:pPr>
              <w:spacing w:after="0" w:line="240" w:lineRule="auto"/>
              <w:jc w:val="both"/>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884A95" w:rsidRDefault="00884A95" w:rsidP="00CA0F18">
            <w:pPr>
              <w:tabs>
                <w:tab w:val="num" w:pos="0"/>
              </w:tabs>
              <w:spacing w:after="0" w:line="240" w:lineRule="auto"/>
              <w:rPr>
                <w:bCs/>
                <w:szCs w:val="24"/>
              </w:rPr>
            </w:pPr>
            <w:r>
              <w:rPr>
                <w:bCs/>
                <w:szCs w:val="24"/>
              </w:rPr>
              <w:t>………………………………………</w:t>
            </w:r>
          </w:p>
        </w:tc>
      </w:tr>
      <w:tr w:rsidR="00884A95" w:rsidTr="00CA0F18">
        <w:tc>
          <w:tcPr>
            <w:tcW w:w="5353" w:type="dxa"/>
            <w:vAlign w:val="center"/>
          </w:tcPr>
          <w:p w:rsidR="00884A95" w:rsidRDefault="00884A95" w:rsidP="00884A95">
            <w:pPr>
              <w:spacing w:after="0" w:line="240" w:lineRule="auto"/>
              <w:rPr>
                <w:b/>
                <w:szCs w:val="24"/>
              </w:rPr>
            </w:pPr>
            <w:r w:rsidRPr="0081558A">
              <w:rPr>
                <w:b/>
                <w:szCs w:val="24"/>
              </w:rPr>
              <w:t xml:space="preserve">По т. </w:t>
            </w:r>
            <w:r>
              <w:rPr>
                <w:b/>
                <w:szCs w:val="24"/>
              </w:rPr>
              <w:t>2</w:t>
            </w:r>
            <w:r w:rsidRPr="0081558A">
              <w:rPr>
                <w:b/>
                <w:szCs w:val="24"/>
              </w:rPr>
              <w:t>:</w:t>
            </w:r>
          </w:p>
          <w:p w:rsidR="00884A95" w:rsidRPr="00884A95" w:rsidRDefault="00884A95" w:rsidP="00884A95">
            <w:pPr>
              <w:tabs>
                <w:tab w:val="num" w:pos="0"/>
              </w:tabs>
              <w:spacing w:after="0" w:line="240" w:lineRule="auto"/>
              <w:ind w:firstLine="708"/>
              <w:jc w:val="both"/>
              <w:rPr>
                <w:bCs/>
                <w:spacing w:val="-4"/>
                <w:szCs w:val="24"/>
              </w:rPr>
            </w:pPr>
            <w:r w:rsidRPr="00884A95">
              <w:rPr>
                <w:bCs/>
                <w:spacing w:val="-4"/>
                <w:szCs w:val="24"/>
              </w:rPr>
              <w:t>Одитен доклад № 0100209024 за извършен финансов одит на годишния финансов отчет на Медицинския университет „Проф. д-р П. Стоянов“, гр. Варна за 2023 г., съдържащ немодифицирано мнение.</w:t>
            </w:r>
          </w:p>
          <w:p w:rsidR="00884A95" w:rsidRDefault="00884A95" w:rsidP="00884A95">
            <w:pPr>
              <w:spacing w:after="0" w:line="240" w:lineRule="auto"/>
              <w:jc w:val="both"/>
            </w:pPr>
            <w:r w:rsidRPr="000A7A85">
              <w:t>Начин на гласуване</w:t>
            </w:r>
            <w:r w:rsidRPr="00C60E17">
              <w:t>:</w:t>
            </w:r>
          </w:p>
          <w:p w:rsidR="00884A95" w:rsidRDefault="00884A95" w:rsidP="00884A95">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изпълняващ правомощията на председател на СП </w:t>
            </w:r>
            <w:r w:rsidRPr="006042AE">
              <w:rPr>
                <w:szCs w:val="24"/>
              </w:rPr>
              <w:t>–</w:t>
            </w:r>
            <w:r>
              <w:rPr>
                <w:bCs/>
                <w:szCs w:val="24"/>
              </w:rPr>
              <w:t xml:space="preserve"> за </w:t>
            </w:r>
          </w:p>
          <w:p w:rsidR="00884A95" w:rsidRDefault="00884A95" w:rsidP="00884A95">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sidRPr="006042AE">
              <w:rPr>
                <w:szCs w:val="24"/>
              </w:rPr>
              <w:t xml:space="preserve">Емил Евлогиев, член на СП – </w:t>
            </w:r>
            <w:r>
              <w:rPr>
                <w:szCs w:val="24"/>
              </w:rPr>
              <w:t>за</w:t>
            </w:r>
          </w:p>
          <w:p w:rsidR="00884A95" w:rsidRPr="0081558A" w:rsidRDefault="00884A95" w:rsidP="00884A95">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884A95" w:rsidRDefault="00884A95" w:rsidP="00CA0F18">
            <w:pPr>
              <w:tabs>
                <w:tab w:val="num" w:pos="0"/>
              </w:tabs>
              <w:spacing w:after="0" w:line="240" w:lineRule="auto"/>
              <w:rPr>
                <w:bCs/>
                <w:szCs w:val="24"/>
              </w:rPr>
            </w:pPr>
            <w:r>
              <w:rPr>
                <w:bCs/>
                <w:szCs w:val="24"/>
              </w:rPr>
              <w:t>………………………………………</w:t>
            </w:r>
          </w:p>
        </w:tc>
      </w:tr>
      <w:tr w:rsidR="00884A95" w:rsidTr="00CA0F18">
        <w:tc>
          <w:tcPr>
            <w:tcW w:w="5353" w:type="dxa"/>
            <w:vAlign w:val="center"/>
          </w:tcPr>
          <w:p w:rsidR="00884A95" w:rsidRDefault="00884A95" w:rsidP="00884A95">
            <w:pPr>
              <w:spacing w:after="0" w:line="240" w:lineRule="auto"/>
              <w:rPr>
                <w:b/>
                <w:szCs w:val="24"/>
              </w:rPr>
            </w:pPr>
            <w:r w:rsidRPr="0081558A">
              <w:rPr>
                <w:b/>
                <w:szCs w:val="24"/>
              </w:rPr>
              <w:t xml:space="preserve">По т. </w:t>
            </w:r>
            <w:r>
              <w:rPr>
                <w:b/>
                <w:szCs w:val="24"/>
              </w:rPr>
              <w:t>3</w:t>
            </w:r>
            <w:r w:rsidRPr="0081558A">
              <w:rPr>
                <w:b/>
                <w:szCs w:val="24"/>
              </w:rPr>
              <w:t>:</w:t>
            </w:r>
          </w:p>
          <w:p w:rsidR="00884A95" w:rsidRPr="00884A95" w:rsidRDefault="00884A95" w:rsidP="00884A95">
            <w:pPr>
              <w:tabs>
                <w:tab w:val="num" w:pos="0"/>
              </w:tabs>
              <w:spacing w:after="0" w:line="240" w:lineRule="auto"/>
              <w:ind w:firstLine="708"/>
              <w:jc w:val="both"/>
              <w:rPr>
                <w:bCs/>
                <w:spacing w:val="-4"/>
                <w:szCs w:val="24"/>
              </w:rPr>
            </w:pPr>
            <w:r w:rsidRPr="00884A95">
              <w:rPr>
                <w:bCs/>
                <w:spacing w:val="-4"/>
                <w:szCs w:val="24"/>
              </w:rPr>
              <w:t xml:space="preserve">Одитен доклад № 0400311024 за извършен финансов одит на консолидирания годишен </w:t>
            </w:r>
            <w:r w:rsidRPr="00884A95">
              <w:rPr>
                <w:bCs/>
                <w:spacing w:val="-4"/>
                <w:szCs w:val="24"/>
              </w:rPr>
              <w:lastRenderedPageBreak/>
              <w:t>финансов отчет на община Черноочене за 2023 г., съдържащ немодифицирано мнение.</w:t>
            </w:r>
          </w:p>
          <w:p w:rsidR="00884A95" w:rsidRDefault="00884A95" w:rsidP="00884A95">
            <w:pPr>
              <w:spacing w:after="0" w:line="240" w:lineRule="auto"/>
              <w:jc w:val="both"/>
            </w:pPr>
            <w:r w:rsidRPr="000A7A85">
              <w:t>Начин на гласуване</w:t>
            </w:r>
            <w:r w:rsidRPr="00C60E17">
              <w:t>:</w:t>
            </w:r>
          </w:p>
          <w:p w:rsidR="00884A95" w:rsidRDefault="00884A95" w:rsidP="00884A95">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изпълняващ правомощията на председател на СП </w:t>
            </w:r>
            <w:r w:rsidRPr="006042AE">
              <w:rPr>
                <w:szCs w:val="24"/>
              </w:rPr>
              <w:t>–</w:t>
            </w:r>
            <w:r>
              <w:rPr>
                <w:bCs/>
                <w:szCs w:val="24"/>
              </w:rPr>
              <w:t xml:space="preserve"> за </w:t>
            </w:r>
          </w:p>
          <w:p w:rsidR="00884A95" w:rsidRDefault="00884A95" w:rsidP="00884A95">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sidRPr="006042AE">
              <w:rPr>
                <w:szCs w:val="24"/>
              </w:rPr>
              <w:t xml:space="preserve">Емил Евлогиев, член на СП – </w:t>
            </w:r>
            <w:r>
              <w:rPr>
                <w:szCs w:val="24"/>
              </w:rPr>
              <w:t>за</w:t>
            </w:r>
          </w:p>
          <w:p w:rsidR="00884A95" w:rsidRPr="0081558A" w:rsidRDefault="00884A95" w:rsidP="00884A95">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884A95" w:rsidRDefault="00884A95" w:rsidP="00CA0F18">
            <w:pPr>
              <w:tabs>
                <w:tab w:val="num" w:pos="0"/>
              </w:tabs>
              <w:spacing w:after="0" w:line="240" w:lineRule="auto"/>
              <w:rPr>
                <w:bCs/>
                <w:szCs w:val="24"/>
              </w:rPr>
            </w:pPr>
          </w:p>
          <w:p w:rsidR="00884A95" w:rsidRDefault="00884A95" w:rsidP="00CA0F18">
            <w:pPr>
              <w:tabs>
                <w:tab w:val="num" w:pos="0"/>
              </w:tabs>
              <w:spacing w:after="0" w:line="240" w:lineRule="auto"/>
              <w:rPr>
                <w:bCs/>
                <w:szCs w:val="24"/>
              </w:rPr>
            </w:pPr>
          </w:p>
          <w:p w:rsidR="00884A95" w:rsidRDefault="00884A95" w:rsidP="00CA0F18">
            <w:pPr>
              <w:tabs>
                <w:tab w:val="num" w:pos="0"/>
              </w:tabs>
              <w:spacing w:after="0" w:line="240" w:lineRule="auto"/>
              <w:rPr>
                <w:bCs/>
                <w:szCs w:val="24"/>
              </w:rPr>
            </w:pPr>
          </w:p>
          <w:p w:rsidR="00884A95" w:rsidRDefault="00884A95" w:rsidP="00CA0F18">
            <w:pPr>
              <w:tabs>
                <w:tab w:val="num" w:pos="0"/>
              </w:tabs>
              <w:spacing w:after="0" w:line="240" w:lineRule="auto"/>
              <w:rPr>
                <w:bCs/>
                <w:szCs w:val="24"/>
              </w:rPr>
            </w:pPr>
          </w:p>
          <w:p w:rsidR="00884A95" w:rsidRDefault="00884A95" w:rsidP="00CA0F18">
            <w:pPr>
              <w:tabs>
                <w:tab w:val="num" w:pos="0"/>
              </w:tabs>
              <w:spacing w:after="0" w:line="240" w:lineRule="auto"/>
              <w:rPr>
                <w:bCs/>
                <w:szCs w:val="24"/>
              </w:rPr>
            </w:pPr>
          </w:p>
          <w:p w:rsidR="00884A95" w:rsidRDefault="00884A95" w:rsidP="00CA0F18">
            <w:pPr>
              <w:tabs>
                <w:tab w:val="num" w:pos="0"/>
              </w:tabs>
              <w:spacing w:after="0" w:line="240" w:lineRule="auto"/>
              <w:rPr>
                <w:bCs/>
                <w:szCs w:val="24"/>
              </w:rPr>
            </w:pPr>
          </w:p>
          <w:p w:rsidR="00884A95" w:rsidRDefault="00884A95" w:rsidP="00CA0F18">
            <w:pPr>
              <w:tabs>
                <w:tab w:val="num" w:pos="0"/>
              </w:tabs>
              <w:spacing w:after="0" w:line="240" w:lineRule="auto"/>
              <w:rPr>
                <w:bCs/>
                <w:szCs w:val="24"/>
              </w:rPr>
            </w:pPr>
            <w:r>
              <w:rPr>
                <w:bCs/>
                <w:szCs w:val="24"/>
              </w:rPr>
              <w:t>………………………………………</w:t>
            </w:r>
          </w:p>
        </w:tc>
      </w:tr>
      <w:tr w:rsidR="00884A95" w:rsidTr="00CA0F18">
        <w:tc>
          <w:tcPr>
            <w:tcW w:w="5353" w:type="dxa"/>
            <w:vAlign w:val="center"/>
          </w:tcPr>
          <w:p w:rsidR="00884A95" w:rsidRDefault="00884A95" w:rsidP="00884A95">
            <w:pPr>
              <w:spacing w:after="0" w:line="240" w:lineRule="auto"/>
              <w:rPr>
                <w:b/>
                <w:szCs w:val="24"/>
              </w:rPr>
            </w:pPr>
            <w:r w:rsidRPr="0081558A">
              <w:rPr>
                <w:b/>
                <w:szCs w:val="24"/>
              </w:rPr>
              <w:lastRenderedPageBreak/>
              <w:t xml:space="preserve">По т. </w:t>
            </w:r>
            <w:r>
              <w:rPr>
                <w:b/>
                <w:szCs w:val="24"/>
              </w:rPr>
              <w:t>4</w:t>
            </w:r>
            <w:r w:rsidRPr="0081558A">
              <w:rPr>
                <w:b/>
                <w:szCs w:val="24"/>
              </w:rPr>
              <w:t>:</w:t>
            </w:r>
          </w:p>
          <w:p w:rsidR="00884A95" w:rsidRPr="00884A95" w:rsidRDefault="00884A95" w:rsidP="00884A95">
            <w:pPr>
              <w:tabs>
                <w:tab w:val="num" w:pos="0"/>
              </w:tabs>
              <w:spacing w:after="0" w:line="240" w:lineRule="auto"/>
              <w:ind w:firstLine="708"/>
              <w:jc w:val="both"/>
              <w:rPr>
                <w:bCs/>
                <w:spacing w:val="-4"/>
                <w:szCs w:val="24"/>
              </w:rPr>
            </w:pPr>
            <w:r w:rsidRPr="00884A95">
              <w:rPr>
                <w:bCs/>
                <w:spacing w:val="-4"/>
                <w:szCs w:val="24"/>
              </w:rPr>
              <w:t>Одитен доклад № 0400311324 за извършен финансов одит на консолидирания годишен финансов отчет на община Златоград за 2023 г., съдържащ немодифицирано мнение.</w:t>
            </w:r>
          </w:p>
          <w:p w:rsidR="00884A95" w:rsidRDefault="00884A95" w:rsidP="00884A95">
            <w:pPr>
              <w:spacing w:after="0" w:line="240" w:lineRule="auto"/>
              <w:jc w:val="both"/>
            </w:pPr>
            <w:r w:rsidRPr="000A7A85">
              <w:t>Начин на гласуване</w:t>
            </w:r>
            <w:r w:rsidRPr="00C60E17">
              <w:t>:</w:t>
            </w:r>
          </w:p>
          <w:p w:rsidR="00884A95" w:rsidRDefault="00884A95" w:rsidP="00884A95">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изпълняващ правомощията на председател на СП </w:t>
            </w:r>
            <w:r w:rsidRPr="006042AE">
              <w:rPr>
                <w:szCs w:val="24"/>
              </w:rPr>
              <w:t>–</w:t>
            </w:r>
            <w:r>
              <w:rPr>
                <w:bCs/>
                <w:szCs w:val="24"/>
              </w:rPr>
              <w:t xml:space="preserve"> за </w:t>
            </w:r>
          </w:p>
          <w:p w:rsidR="00884A95" w:rsidRDefault="00884A95" w:rsidP="00884A95">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sidRPr="006042AE">
              <w:rPr>
                <w:szCs w:val="24"/>
              </w:rPr>
              <w:t xml:space="preserve">Емил Евлогиев, член на СП – </w:t>
            </w:r>
            <w:r>
              <w:rPr>
                <w:szCs w:val="24"/>
              </w:rPr>
              <w:t>за</w:t>
            </w:r>
          </w:p>
          <w:p w:rsidR="00884A95" w:rsidRPr="0081558A" w:rsidRDefault="00884A95" w:rsidP="00884A95">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884A95" w:rsidRDefault="00884A95" w:rsidP="00CA0F18">
            <w:pPr>
              <w:tabs>
                <w:tab w:val="num" w:pos="0"/>
              </w:tabs>
              <w:spacing w:after="0" w:line="240" w:lineRule="auto"/>
              <w:rPr>
                <w:bCs/>
                <w:szCs w:val="24"/>
              </w:rPr>
            </w:pPr>
            <w:r>
              <w:rPr>
                <w:bCs/>
                <w:szCs w:val="24"/>
              </w:rPr>
              <w:t>………………………………………</w:t>
            </w:r>
          </w:p>
        </w:tc>
      </w:tr>
      <w:tr w:rsidR="00884A95" w:rsidTr="00CA0F18">
        <w:tc>
          <w:tcPr>
            <w:tcW w:w="5353" w:type="dxa"/>
            <w:vAlign w:val="center"/>
          </w:tcPr>
          <w:p w:rsidR="00884A95" w:rsidRDefault="00884A95" w:rsidP="00884A95">
            <w:pPr>
              <w:spacing w:after="0" w:line="240" w:lineRule="auto"/>
              <w:rPr>
                <w:b/>
                <w:szCs w:val="24"/>
              </w:rPr>
            </w:pPr>
            <w:r w:rsidRPr="0081558A">
              <w:rPr>
                <w:b/>
                <w:szCs w:val="24"/>
              </w:rPr>
              <w:t xml:space="preserve">По т. </w:t>
            </w:r>
            <w:r>
              <w:rPr>
                <w:b/>
                <w:szCs w:val="24"/>
              </w:rPr>
              <w:t>5</w:t>
            </w:r>
            <w:r w:rsidRPr="0081558A">
              <w:rPr>
                <w:b/>
                <w:szCs w:val="24"/>
              </w:rPr>
              <w:t>:</w:t>
            </w:r>
          </w:p>
          <w:p w:rsidR="00884A95" w:rsidRPr="00884A95" w:rsidRDefault="00884A95" w:rsidP="00884A95">
            <w:pPr>
              <w:tabs>
                <w:tab w:val="num" w:pos="0"/>
              </w:tabs>
              <w:spacing w:after="0" w:line="240" w:lineRule="auto"/>
              <w:ind w:firstLine="708"/>
              <w:jc w:val="both"/>
              <w:rPr>
                <w:bCs/>
                <w:spacing w:val="-4"/>
                <w:szCs w:val="24"/>
              </w:rPr>
            </w:pPr>
            <w:r w:rsidRPr="00884A95">
              <w:rPr>
                <w:bCs/>
                <w:spacing w:val="-4"/>
                <w:szCs w:val="24"/>
              </w:rPr>
              <w:t>Одитен доклад № 0100302124 за извършен финансов одит на консолидирания годишен финансов отчет на община Добричка за 2023 г., съдържащ немодифицирано мнение.</w:t>
            </w:r>
          </w:p>
          <w:p w:rsidR="00884A95" w:rsidRDefault="00884A95" w:rsidP="00884A95">
            <w:pPr>
              <w:spacing w:after="0" w:line="240" w:lineRule="auto"/>
              <w:jc w:val="both"/>
            </w:pPr>
            <w:r w:rsidRPr="000A7A85">
              <w:t>Начин на гласуване</w:t>
            </w:r>
            <w:r w:rsidRPr="00C60E17">
              <w:t>:</w:t>
            </w:r>
          </w:p>
          <w:p w:rsidR="00884A95" w:rsidRDefault="00884A95" w:rsidP="00884A95">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изпълняващ правомощията на председател на СП </w:t>
            </w:r>
            <w:r w:rsidRPr="006042AE">
              <w:rPr>
                <w:szCs w:val="24"/>
              </w:rPr>
              <w:t>–</w:t>
            </w:r>
            <w:r>
              <w:rPr>
                <w:bCs/>
                <w:szCs w:val="24"/>
              </w:rPr>
              <w:t xml:space="preserve"> за </w:t>
            </w:r>
          </w:p>
          <w:p w:rsidR="00884A95" w:rsidRDefault="00884A95" w:rsidP="00884A95">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sidRPr="006042AE">
              <w:rPr>
                <w:szCs w:val="24"/>
              </w:rPr>
              <w:t xml:space="preserve">Емил Евлогиев, член на СП – </w:t>
            </w:r>
            <w:r>
              <w:rPr>
                <w:szCs w:val="24"/>
              </w:rPr>
              <w:t>за</w:t>
            </w:r>
          </w:p>
          <w:p w:rsidR="00884A95" w:rsidRPr="0081558A" w:rsidRDefault="00884A95" w:rsidP="00884A95">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884A95" w:rsidRDefault="00884A95" w:rsidP="00CA0F18">
            <w:pPr>
              <w:tabs>
                <w:tab w:val="num" w:pos="0"/>
              </w:tabs>
              <w:spacing w:after="0" w:line="240" w:lineRule="auto"/>
              <w:rPr>
                <w:bCs/>
                <w:szCs w:val="24"/>
              </w:rPr>
            </w:pPr>
            <w:r>
              <w:rPr>
                <w:bCs/>
                <w:szCs w:val="24"/>
              </w:rPr>
              <w:t>………………………………………</w:t>
            </w:r>
          </w:p>
        </w:tc>
      </w:tr>
      <w:tr w:rsidR="00884A95" w:rsidTr="00CA0F18">
        <w:tc>
          <w:tcPr>
            <w:tcW w:w="5353" w:type="dxa"/>
            <w:vAlign w:val="center"/>
          </w:tcPr>
          <w:p w:rsidR="00884A95" w:rsidRDefault="00884A95" w:rsidP="00884A95">
            <w:pPr>
              <w:spacing w:after="0" w:line="240" w:lineRule="auto"/>
              <w:rPr>
                <w:b/>
                <w:szCs w:val="24"/>
              </w:rPr>
            </w:pPr>
            <w:r w:rsidRPr="0081558A">
              <w:rPr>
                <w:b/>
                <w:szCs w:val="24"/>
              </w:rPr>
              <w:t xml:space="preserve">По т. </w:t>
            </w:r>
            <w:r>
              <w:rPr>
                <w:b/>
                <w:szCs w:val="24"/>
              </w:rPr>
              <w:t>6</w:t>
            </w:r>
            <w:r w:rsidRPr="0081558A">
              <w:rPr>
                <w:b/>
                <w:szCs w:val="24"/>
              </w:rPr>
              <w:t>:</w:t>
            </w:r>
          </w:p>
          <w:p w:rsidR="00884A95" w:rsidRPr="00884A95" w:rsidRDefault="00884A95" w:rsidP="00884A95">
            <w:pPr>
              <w:tabs>
                <w:tab w:val="num" w:pos="0"/>
              </w:tabs>
              <w:spacing w:after="0" w:line="240" w:lineRule="auto"/>
              <w:ind w:firstLine="708"/>
              <w:jc w:val="both"/>
              <w:rPr>
                <w:bCs/>
                <w:spacing w:val="-4"/>
                <w:szCs w:val="24"/>
              </w:rPr>
            </w:pPr>
            <w:r w:rsidRPr="00884A95">
              <w:rPr>
                <w:bCs/>
                <w:spacing w:val="-4"/>
                <w:szCs w:val="24"/>
              </w:rPr>
              <w:t>Одитен доклад № 0100308124 за извършен финансов одит на консолидирания годишен финансов отчет на община Долна Митрополия за 2023 г., съдържащ немодифицирано мнение.</w:t>
            </w:r>
          </w:p>
          <w:p w:rsidR="00884A95" w:rsidRDefault="00884A95" w:rsidP="00884A95">
            <w:pPr>
              <w:spacing w:after="0" w:line="240" w:lineRule="auto"/>
              <w:jc w:val="both"/>
            </w:pPr>
            <w:r w:rsidRPr="000A7A85">
              <w:t>Начин на гласуване</w:t>
            </w:r>
            <w:r w:rsidRPr="00C60E17">
              <w:t>:</w:t>
            </w:r>
          </w:p>
          <w:p w:rsidR="00884A95" w:rsidRDefault="00884A95" w:rsidP="00884A95">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изпълняващ правомощията на председател на СП </w:t>
            </w:r>
            <w:r w:rsidRPr="006042AE">
              <w:rPr>
                <w:szCs w:val="24"/>
              </w:rPr>
              <w:t>–</w:t>
            </w:r>
            <w:r>
              <w:rPr>
                <w:bCs/>
                <w:szCs w:val="24"/>
              </w:rPr>
              <w:t xml:space="preserve"> за </w:t>
            </w:r>
          </w:p>
          <w:p w:rsidR="00884A95" w:rsidRDefault="00884A95" w:rsidP="00884A95">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sidRPr="006042AE">
              <w:rPr>
                <w:szCs w:val="24"/>
              </w:rPr>
              <w:t xml:space="preserve">Емил Евлогиев, член на СП – </w:t>
            </w:r>
            <w:r>
              <w:rPr>
                <w:szCs w:val="24"/>
              </w:rPr>
              <w:t>за</w:t>
            </w:r>
          </w:p>
          <w:p w:rsidR="00884A95" w:rsidRPr="0081558A" w:rsidRDefault="00884A95" w:rsidP="00884A95">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884A95" w:rsidRDefault="00884A95" w:rsidP="00CA0F18">
            <w:pPr>
              <w:tabs>
                <w:tab w:val="num" w:pos="0"/>
              </w:tabs>
              <w:spacing w:after="0" w:line="240" w:lineRule="auto"/>
              <w:rPr>
                <w:bCs/>
                <w:szCs w:val="24"/>
              </w:rPr>
            </w:pPr>
            <w:r>
              <w:rPr>
                <w:bCs/>
                <w:szCs w:val="24"/>
              </w:rPr>
              <w:t>………………………………………</w:t>
            </w:r>
          </w:p>
        </w:tc>
      </w:tr>
      <w:tr w:rsidR="00884A95" w:rsidTr="00CA0F18">
        <w:tc>
          <w:tcPr>
            <w:tcW w:w="5353" w:type="dxa"/>
            <w:vAlign w:val="center"/>
          </w:tcPr>
          <w:p w:rsidR="00884A95" w:rsidRDefault="00884A95" w:rsidP="00884A95">
            <w:pPr>
              <w:spacing w:after="0" w:line="240" w:lineRule="auto"/>
              <w:rPr>
                <w:b/>
                <w:szCs w:val="24"/>
              </w:rPr>
            </w:pPr>
            <w:r>
              <w:rPr>
                <w:b/>
                <w:szCs w:val="24"/>
              </w:rPr>
              <w:lastRenderedPageBreak/>
              <w:br/>
            </w:r>
            <w:r w:rsidRPr="0081558A">
              <w:rPr>
                <w:b/>
                <w:szCs w:val="24"/>
              </w:rPr>
              <w:t xml:space="preserve">По т. </w:t>
            </w:r>
            <w:r>
              <w:rPr>
                <w:b/>
                <w:szCs w:val="24"/>
              </w:rPr>
              <w:t>7</w:t>
            </w:r>
            <w:r w:rsidRPr="0081558A">
              <w:rPr>
                <w:b/>
                <w:szCs w:val="24"/>
              </w:rPr>
              <w:t>:</w:t>
            </w:r>
          </w:p>
          <w:p w:rsidR="00884A95" w:rsidRPr="00884A95" w:rsidRDefault="00884A95" w:rsidP="00884A95">
            <w:pPr>
              <w:tabs>
                <w:tab w:val="num" w:pos="0"/>
              </w:tabs>
              <w:spacing w:after="0" w:line="240" w:lineRule="auto"/>
              <w:ind w:firstLine="708"/>
              <w:jc w:val="both"/>
              <w:rPr>
                <w:bCs/>
                <w:spacing w:val="-4"/>
                <w:szCs w:val="24"/>
              </w:rPr>
            </w:pPr>
            <w:r w:rsidRPr="00884A95">
              <w:rPr>
                <w:bCs/>
                <w:spacing w:val="-4"/>
                <w:szCs w:val="24"/>
              </w:rPr>
              <w:t>Одитен доклад № 0100308424 за извършен финансов одит на консолидирания годишен финансов отчет на община Главиница за 2023 г., съдържащ немодифицирано мнение.</w:t>
            </w:r>
          </w:p>
          <w:p w:rsidR="00884A95" w:rsidRDefault="00884A95" w:rsidP="00884A95">
            <w:pPr>
              <w:spacing w:after="0" w:line="240" w:lineRule="auto"/>
              <w:jc w:val="both"/>
            </w:pPr>
            <w:r w:rsidRPr="000A7A85">
              <w:t>Начин на гласуване</w:t>
            </w:r>
            <w:r w:rsidRPr="00C60E17">
              <w:t>:</w:t>
            </w:r>
          </w:p>
          <w:p w:rsidR="00884A95" w:rsidRDefault="00884A95" w:rsidP="00884A95">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изпълняващ правомощията на председател на СП </w:t>
            </w:r>
            <w:r w:rsidRPr="006042AE">
              <w:rPr>
                <w:szCs w:val="24"/>
              </w:rPr>
              <w:t>–</w:t>
            </w:r>
            <w:r>
              <w:rPr>
                <w:bCs/>
                <w:szCs w:val="24"/>
              </w:rPr>
              <w:t xml:space="preserve"> за </w:t>
            </w:r>
          </w:p>
          <w:p w:rsidR="00884A95" w:rsidRDefault="00884A95" w:rsidP="00884A95">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sidRPr="006042AE">
              <w:rPr>
                <w:szCs w:val="24"/>
              </w:rPr>
              <w:t xml:space="preserve">Емил Евлогиев, член на СП – </w:t>
            </w:r>
            <w:r>
              <w:rPr>
                <w:szCs w:val="24"/>
              </w:rPr>
              <w:t>за</w:t>
            </w:r>
          </w:p>
          <w:p w:rsidR="00884A95" w:rsidRPr="0081558A" w:rsidRDefault="00884A95" w:rsidP="00884A95">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884A95" w:rsidRDefault="00884A95" w:rsidP="00CA0F18">
            <w:pPr>
              <w:tabs>
                <w:tab w:val="num" w:pos="0"/>
              </w:tabs>
              <w:spacing w:after="0" w:line="240" w:lineRule="auto"/>
              <w:rPr>
                <w:bCs/>
                <w:szCs w:val="24"/>
              </w:rPr>
            </w:pPr>
            <w:r>
              <w:rPr>
                <w:bCs/>
                <w:szCs w:val="24"/>
              </w:rPr>
              <w:t>………………………………………</w:t>
            </w:r>
          </w:p>
        </w:tc>
      </w:tr>
      <w:tr w:rsidR="00884A95" w:rsidTr="00CA0F18">
        <w:tc>
          <w:tcPr>
            <w:tcW w:w="5353" w:type="dxa"/>
            <w:vAlign w:val="center"/>
          </w:tcPr>
          <w:p w:rsidR="00884A95" w:rsidRDefault="00884A95" w:rsidP="00884A95">
            <w:pPr>
              <w:spacing w:after="0" w:line="240" w:lineRule="auto"/>
              <w:rPr>
                <w:b/>
                <w:szCs w:val="24"/>
              </w:rPr>
            </w:pPr>
            <w:r w:rsidRPr="0081558A">
              <w:rPr>
                <w:b/>
                <w:szCs w:val="24"/>
              </w:rPr>
              <w:t xml:space="preserve">По т. </w:t>
            </w:r>
            <w:r>
              <w:rPr>
                <w:b/>
                <w:szCs w:val="24"/>
              </w:rPr>
              <w:t>8</w:t>
            </w:r>
            <w:r w:rsidRPr="0081558A">
              <w:rPr>
                <w:b/>
                <w:szCs w:val="24"/>
              </w:rPr>
              <w:t>:</w:t>
            </w:r>
          </w:p>
          <w:p w:rsidR="00884A95" w:rsidRPr="00884A95" w:rsidRDefault="00884A95" w:rsidP="00884A95">
            <w:pPr>
              <w:tabs>
                <w:tab w:val="num" w:pos="0"/>
              </w:tabs>
              <w:spacing w:after="0" w:line="240" w:lineRule="auto"/>
              <w:ind w:firstLine="708"/>
              <w:jc w:val="both"/>
              <w:rPr>
                <w:bCs/>
                <w:spacing w:val="-4"/>
                <w:szCs w:val="24"/>
              </w:rPr>
            </w:pPr>
            <w:r w:rsidRPr="00884A95">
              <w:rPr>
                <w:bCs/>
                <w:spacing w:val="-4"/>
                <w:szCs w:val="24"/>
              </w:rPr>
              <w:t>Одитен доклад № 0100307424 за извършен финансов одит на консолидирания годишен финансов отчет на община Каварна за 2023 г., съдържащ немодифицирано мнение.</w:t>
            </w:r>
          </w:p>
          <w:p w:rsidR="00884A95" w:rsidRDefault="00884A95" w:rsidP="00884A95">
            <w:pPr>
              <w:spacing w:after="0" w:line="240" w:lineRule="auto"/>
              <w:jc w:val="both"/>
            </w:pPr>
            <w:r w:rsidRPr="000A7A85">
              <w:t>Начин на гласуване</w:t>
            </w:r>
            <w:r w:rsidRPr="00C60E17">
              <w:t>:</w:t>
            </w:r>
          </w:p>
          <w:p w:rsidR="00884A95" w:rsidRDefault="00884A95" w:rsidP="00884A95">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изпълняващ правомощията на председател на СП </w:t>
            </w:r>
            <w:r w:rsidRPr="006042AE">
              <w:rPr>
                <w:szCs w:val="24"/>
              </w:rPr>
              <w:t>–</w:t>
            </w:r>
            <w:r>
              <w:rPr>
                <w:bCs/>
                <w:szCs w:val="24"/>
              </w:rPr>
              <w:t xml:space="preserve"> за </w:t>
            </w:r>
          </w:p>
          <w:p w:rsidR="00884A95" w:rsidRDefault="00884A95" w:rsidP="00884A95">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sidRPr="006042AE">
              <w:rPr>
                <w:szCs w:val="24"/>
              </w:rPr>
              <w:t xml:space="preserve">Емил Евлогиев, член на СП – </w:t>
            </w:r>
            <w:r>
              <w:rPr>
                <w:szCs w:val="24"/>
              </w:rPr>
              <w:t>за</w:t>
            </w:r>
          </w:p>
          <w:p w:rsidR="00884A95" w:rsidRPr="0081558A" w:rsidRDefault="00884A95" w:rsidP="00884A95">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884A95" w:rsidRDefault="00884A95" w:rsidP="00CA0F18">
            <w:pPr>
              <w:tabs>
                <w:tab w:val="num" w:pos="0"/>
              </w:tabs>
              <w:spacing w:after="0" w:line="240" w:lineRule="auto"/>
              <w:rPr>
                <w:bCs/>
                <w:szCs w:val="24"/>
              </w:rPr>
            </w:pPr>
            <w:r>
              <w:rPr>
                <w:bCs/>
                <w:szCs w:val="24"/>
              </w:rPr>
              <w:t>………………………………………</w:t>
            </w:r>
          </w:p>
        </w:tc>
      </w:tr>
      <w:tr w:rsidR="00884A95" w:rsidTr="00CA0F18">
        <w:tc>
          <w:tcPr>
            <w:tcW w:w="5353" w:type="dxa"/>
            <w:vAlign w:val="center"/>
          </w:tcPr>
          <w:p w:rsidR="00884A95" w:rsidRDefault="00884A95" w:rsidP="00884A95">
            <w:pPr>
              <w:spacing w:after="0" w:line="240" w:lineRule="auto"/>
              <w:rPr>
                <w:b/>
                <w:szCs w:val="24"/>
              </w:rPr>
            </w:pPr>
            <w:r w:rsidRPr="0081558A">
              <w:rPr>
                <w:b/>
                <w:szCs w:val="24"/>
              </w:rPr>
              <w:t xml:space="preserve">По т. </w:t>
            </w:r>
            <w:r>
              <w:rPr>
                <w:b/>
                <w:szCs w:val="24"/>
              </w:rPr>
              <w:t>9</w:t>
            </w:r>
            <w:r w:rsidRPr="0081558A">
              <w:rPr>
                <w:b/>
                <w:szCs w:val="24"/>
              </w:rPr>
              <w:t>:</w:t>
            </w:r>
          </w:p>
          <w:p w:rsidR="00884A95" w:rsidRPr="00884A95" w:rsidRDefault="00884A95" w:rsidP="00884A95">
            <w:pPr>
              <w:tabs>
                <w:tab w:val="num" w:pos="0"/>
              </w:tabs>
              <w:spacing w:after="0" w:line="240" w:lineRule="auto"/>
              <w:ind w:firstLine="708"/>
              <w:jc w:val="both"/>
              <w:rPr>
                <w:bCs/>
                <w:spacing w:val="-4"/>
                <w:szCs w:val="24"/>
              </w:rPr>
            </w:pPr>
            <w:r w:rsidRPr="00884A95">
              <w:rPr>
                <w:bCs/>
                <w:spacing w:val="-4"/>
                <w:szCs w:val="24"/>
              </w:rPr>
              <w:t>Одитен доклад № 0100307724 за извършен финансов одит на консолидирания годишен финансов отчет на община Павликени за 2023 г., съдържащ немодифицирано мнение.</w:t>
            </w:r>
          </w:p>
          <w:p w:rsidR="00884A95" w:rsidRDefault="00884A95" w:rsidP="00884A95">
            <w:pPr>
              <w:spacing w:after="0" w:line="240" w:lineRule="auto"/>
              <w:jc w:val="both"/>
            </w:pPr>
            <w:r w:rsidRPr="000A7A85">
              <w:t>Начин на гласуване</w:t>
            </w:r>
            <w:r w:rsidRPr="00C60E17">
              <w:t>:</w:t>
            </w:r>
          </w:p>
          <w:p w:rsidR="00884A95" w:rsidRDefault="00884A95" w:rsidP="00884A95">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изпълняващ правомощията на председател на СП </w:t>
            </w:r>
            <w:r w:rsidRPr="006042AE">
              <w:rPr>
                <w:szCs w:val="24"/>
              </w:rPr>
              <w:t>–</w:t>
            </w:r>
            <w:r>
              <w:rPr>
                <w:bCs/>
                <w:szCs w:val="24"/>
              </w:rPr>
              <w:t xml:space="preserve"> за </w:t>
            </w:r>
          </w:p>
          <w:p w:rsidR="00884A95" w:rsidRDefault="00884A95" w:rsidP="00884A95">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sidRPr="006042AE">
              <w:rPr>
                <w:szCs w:val="24"/>
              </w:rPr>
              <w:t xml:space="preserve">Емил Евлогиев, член на СП – </w:t>
            </w:r>
            <w:r>
              <w:rPr>
                <w:szCs w:val="24"/>
              </w:rPr>
              <w:t>за</w:t>
            </w:r>
          </w:p>
          <w:p w:rsidR="00884A95" w:rsidRPr="0081558A" w:rsidRDefault="00884A95" w:rsidP="00884A95">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884A95" w:rsidRDefault="00884A95" w:rsidP="00CA0F18">
            <w:pPr>
              <w:tabs>
                <w:tab w:val="num" w:pos="0"/>
              </w:tabs>
              <w:spacing w:after="0" w:line="240" w:lineRule="auto"/>
              <w:rPr>
                <w:bCs/>
                <w:szCs w:val="24"/>
              </w:rPr>
            </w:pPr>
            <w:r>
              <w:rPr>
                <w:bCs/>
                <w:szCs w:val="24"/>
              </w:rPr>
              <w:t>………………………………………</w:t>
            </w:r>
          </w:p>
        </w:tc>
      </w:tr>
      <w:tr w:rsidR="00884A95" w:rsidTr="00CA0F18">
        <w:tc>
          <w:tcPr>
            <w:tcW w:w="5353" w:type="dxa"/>
            <w:vAlign w:val="center"/>
          </w:tcPr>
          <w:p w:rsidR="00884A95" w:rsidRDefault="00884A95" w:rsidP="00884A95">
            <w:pPr>
              <w:spacing w:after="0" w:line="240" w:lineRule="auto"/>
              <w:rPr>
                <w:b/>
                <w:szCs w:val="24"/>
              </w:rPr>
            </w:pPr>
            <w:r w:rsidRPr="0081558A">
              <w:rPr>
                <w:b/>
                <w:szCs w:val="24"/>
              </w:rPr>
              <w:t xml:space="preserve">По т. </w:t>
            </w:r>
            <w:r>
              <w:rPr>
                <w:b/>
                <w:szCs w:val="24"/>
              </w:rPr>
              <w:t>10</w:t>
            </w:r>
            <w:r w:rsidRPr="0081558A">
              <w:rPr>
                <w:b/>
                <w:szCs w:val="24"/>
              </w:rPr>
              <w:t>:</w:t>
            </w:r>
          </w:p>
          <w:p w:rsidR="00884A95" w:rsidRPr="00884A95" w:rsidRDefault="00884A95" w:rsidP="00884A95">
            <w:pPr>
              <w:tabs>
                <w:tab w:val="num" w:pos="0"/>
              </w:tabs>
              <w:spacing w:after="0" w:line="240" w:lineRule="auto"/>
              <w:ind w:firstLine="708"/>
              <w:jc w:val="both"/>
              <w:rPr>
                <w:bCs/>
                <w:spacing w:val="-4"/>
                <w:szCs w:val="24"/>
              </w:rPr>
            </w:pPr>
            <w:r w:rsidRPr="00884A95">
              <w:rPr>
                <w:bCs/>
                <w:spacing w:val="-4"/>
                <w:szCs w:val="24"/>
              </w:rPr>
              <w:t>Одитен доклад № 0100308324 за извършен финансов одит на консолидирания годишен финансов отчет на община Самуил за 2023 г., съдържащ немодифицирано мнение.</w:t>
            </w:r>
          </w:p>
          <w:p w:rsidR="00884A95" w:rsidRDefault="00884A95" w:rsidP="00884A95">
            <w:pPr>
              <w:spacing w:after="0" w:line="240" w:lineRule="auto"/>
              <w:jc w:val="both"/>
            </w:pPr>
            <w:r w:rsidRPr="000A7A85">
              <w:t>Начин на гласуване</w:t>
            </w:r>
            <w:r w:rsidRPr="00C60E17">
              <w:t>:</w:t>
            </w:r>
          </w:p>
          <w:p w:rsidR="00884A95" w:rsidRDefault="00884A95" w:rsidP="00884A95">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изпълняващ правомощията на председател на СП </w:t>
            </w:r>
            <w:r w:rsidRPr="006042AE">
              <w:rPr>
                <w:szCs w:val="24"/>
              </w:rPr>
              <w:t>–</w:t>
            </w:r>
            <w:r>
              <w:rPr>
                <w:bCs/>
                <w:szCs w:val="24"/>
              </w:rPr>
              <w:t xml:space="preserve"> за </w:t>
            </w:r>
          </w:p>
          <w:p w:rsidR="00884A95" w:rsidRDefault="00884A95" w:rsidP="00884A95">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Pr>
                <w:bCs/>
                <w:szCs w:val="24"/>
              </w:rPr>
              <w:lastRenderedPageBreak/>
              <w:t xml:space="preserve">проф. Георги Иванов, член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sidRPr="006042AE">
              <w:rPr>
                <w:szCs w:val="24"/>
              </w:rPr>
              <w:t xml:space="preserve">Емил Евлогиев, член на СП – </w:t>
            </w:r>
            <w:r>
              <w:rPr>
                <w:szCs w:val="24"/>
              </w:rPr>
              <w:t>за</w:t>
            </w:r>
          </w:p>
          <w:p w:rsidR="00884A95" w:rsidRPr="0081558A" w:rsidRDefault="00884A95" w:rsidP="00884A95">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884A95" w:rsidRDefault="00884A95" w:rsidP="00CA0F18">
            <w:pPr>
              <w:tabs>
                <w:tab w:val="num" w:pos="0"/>
              </w:tabs>
              <w:spacing w:after="0" w:line="240" w:lineRule="auto"/>
              <w:rPr>
                <w:bCs/>
                <w:szCs w:val="24"/>
              </w:rPr>
            </w:pPr>
            <w:r>
              <w:rPr>
                <w:bCs/>
                <w:szCs w:val="24"/>
              </w:rPr>
              <w:lastRenderedPageBreak/>
              <w:t>………………………………………</w:t>
            </w:r>
          </w:p>
        </w:tc>
      </w:tr>
      <w:tr w:rsidR="00884A95" w:rsidTr="00CA0F18">
        <w:tc>
          <w:tcPr>
            <w:tcW w:w="5353" w:type="dxa"/>
            <w:vAlign w:val="center"/>
          </w:tcPr>
          <w:p w:rsidR="00884A95" w:rsidRDefault="00884A95" w:rsidP="00884A95">
            <w:pPr>
              <w:spacing w:after="0" w:line="240" w:lineRule="auto"/>
              <w:rPr>
                <w:b/>
                <w:szCs w:val="24"/>
              </w:rPr>
            </w:pPr>
            <w:r w:rsidRPr="0081558A">
              <w:rPr>
                <w:b/>
                <w:szCs w:val="24"/>
              </w:rPr>
              <w:t xml:space="preserve">По т. </w:t>
            </w:r>
            <w:r>
              <w:rPr>
                <w:b/>
                <w:szCs w:val="24"/>
              </w:rPr>
              <w:t>11</w:t>
            </w:r>
            <w:r w:rsidRPr="0081558A">
              <w:rPr>
                <w:b/>
                <w:szCs w:val="24"/>
              </w:rPr>
              <w:t>:</w:t>
            </w:r>
          </w:p>
          <w:p w:rsidR="00884A95" w:rsidRPr="00884A95" w:rsidRDefault="00884A95" w:rsidP="00884A95">
            <w:pPr>
              <w:tabs>
                <w:tab w:val="num" w:pos="0"/>
              </w:tabs>
              <w:spacing w:after="0" w:line="240" w:lineRule="auto"/>
              <w:ind w:firstLine="708"/>
              <w:jc w:val="both"/>
              <w:rPr>
                <w:bCs/>
                <w:spacing w:val="-4"/>
                <w:szCs w:val="24"/>
              </w:rPr>
            </w:pPr>
            <w:r w:rsidRPr="00884A95">
              <w:rPr>
                <w:bCs/>
                <w:spacing w:val="-4"/>
                <w:szCs w:val="24"/>
              </w:rPr>
              <w:t>Одитен доклад № 0100308224 за извършен финансов одит на консолидирания годишен финансов отчет на община Сливо поле за 2023 г., съдържащ немодифицирано мнение.</w:t>
            </w:r>
          </w:p>
          <w:p w:rsidR="00884A95" w:rsidRDefault="00884A95" w:rsidP="00884A95">
            <w:pPr>
              <w:spacing w:after="0" w:line="240" w:lineRule="auto"/>
              <w:jc w:val="both"/>
            </w:pPr>
            <w:r w:rsidRPr="000A7A85">
              <w:t>Начин на гласуване</w:t>
            </w:r>
            <w:r w:rsidRPr="00C60E17">
              <w:t>:</w:t>
            </w:r>
          </w:p>
          <w:p w:rsidR="00884A95" w:rsidRDefault="00884A95" w:rsidP="00884A95">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изпълняващ правомощията на председател на СП </w:t>
            </w:r>
            <w:r w:rsidRPr="006042AE">
              <w:rPr>
                <w:szCs w:val="24"/>
              </w:rPr>
              <w:t>–</w:t>
            </w:r>
            <w:r>
              <w:rPr>
                <w:bCs/>
                <w:szCs w:val="24"/>
              </w:rPr>
              <w:t xml:space="preserve"> за </w:t>
            </w:r>
          </w:p>
          <w:p w:rsidR="00884A95" w:rsidRDefault="00884A95" w:rsidP="00884A95">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sidRPr="006042AE">
              <w:rPr>
                <w:szCs w:val="24"/>
              </w:rPr>
              <w:t xml:space="preserve">Емил Евлогиев, член на СП – </w:t>
            </w:r>
            <w:r>
              <w:rPr>
                <w:szCs w:val="24"/>
              </w:rPr>
              <w:t>за</w:t>
            </w:r>
          </w:p>
          <w:p w:rsidR="00884A95" w:rsidRPr="0081558A" w:rsidRDefault="00884A95" w:rsidP="00884A95">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884A95" w:rsidRDefault="00884A95" w:rsidP="00CA0F18">
            <w:pPr>
              <w:tabs>
                <w:tab w:val="num" w:pos="0"/>
              </w:tabs>
              <w:spacing w:after="0" w:line="240" w:lineRule="auto"/>
              <w:rPr>
                <w:bCs/>
                <w:szCs w:val="24"/>
              </w:rPr>
            </w:pPr>
            <w:r>
              <w:rPr>
                <w:bCs/>
                <w:szCs w:val="24"/>
              </w:rPr>
              <w:t>………………………………………</w:t>
            </w:r>
          </w:p>
        </w:tc>
      </w:tr>
      <w:tr w:rsidR="00884A95" w:rsidTr="00CA0F18">
        <w:tc>
          <w:tcPr>
            <w:tcW w:w="5353" w:type="dxa"/>
            <w:vAlign w:val="center"/>
          </w:tcPr>
          <w:p w:rsidR="00884A95" w:rsidRDefault="00884A95" w:rsidP="00884A95">
            <w:pPr>
              <w:spacing w:after="0" w:line="240" w:lineRule="auto"/>
              <w:rPr>
                <w:b/>
                <w:szCs w:val="24"/>
              </w:rPr>
            </w:pPr>
            <w:r w:rsidRPr="0081558A">
              <w:rPr>
                <w:b/>
                <w:szCs w:val="24"/>
              </w:rPr>
              <w:t xml:space="preserve">По т. </w:t>
            </w:r>
            <w:r>
              <w:rPr>
                <w:b/>
                <w:szCs w:val="24"/>
              </w:rPr>
              <w:t>12</w:t>
            </w:r>
            <w:r w:rsidRPr="0081558A">
              <w:rPr>
                <w:b/>
                <w:szCs w:val="24"/>
              </w:rPr>
              <w:t>:</w:t>
            </w:r>
          </w:p>
          <w:p w:rsidR="00884A95" w:rsidRPr="00884A95" w:rsidRDefault="00884A95" w:rsidP="00884A95">
            <w:pPr>
              <w:tabs>
                <w:tab w:val="num" w:pos="0"/>
              </w:tabs>
              <w:spacing w:after="0" w:line="240" w:lineRule="auto"/>
              <w:ind w:firstLine="708"/>
              <w:jc w:val="both"/>
              <w:rPr>
                <w:bCs/>
                <w:spacing w:val="-4"/>
                <w:szCs w:val="24"/>
              </w:rPr>
            </w:pPr>
            <w:r w:rsidRPr="00884A95">
              <w:rPr>
                <w:bCs/>
                <w:spacing w:val="-4"/>
                <w:szCs w:val="24"/>
              </w:rPr>
              <w:t xml:space="preserve">Одитен доклад № 0100307324 за извършен финансов одит на консолидирания годишен финансов отчет на община Велики Преслав  за </w:t>
            </w:r>
            <w:r>
              <w:rPr>
                <w:bCs/>
                <w:spacing w:val="-4"/>
                <w:szCs w:val="24"/>
              </w:rPr>
              <w:br/>
            </w:r>
            <w:r w:rsidRPr="00884A95">
              <w:rPr>
                <w:bCs/>
                <w:spacing w:val="-4"/>
                <w:szCs w:val="24"/>
              </w:rPr>
              <w:t>2023 г., съдържащ немодифицирано мнение.</w:t>
            </w:r>
          </w:p>
          <w:p w:rsidR="00884A95" w:rsidRDefault="00884A95" w:rsidP="00884A95">
            <w:pPr>
              <w:spacing w:after="0" w:line="240" w:lineRule="auto"/>
              <w:jc w:val="both"/>
            </w:pPr>
            <w:r w:rsidRPr="000A7A85">
              <w:t>Начин на гласуване</w:t>
            </w:r>
            <w:r w:rsidRPr="00C60E17">
              <w:t>:</w:t>
            </w:r>
          </w:p>
          <w:p w:rsidR="00884A95" w:rsidRDefault="00884A95" w:rsidP="00884A95">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изпълняващ правомощията на председател на СП </w:t>
            </w:r>
            <w:r w:rsidRPr="006042AE">
              <w:rPr>
                <w:szCs w:val="24"/>
              </w:rPr>
              <w:t>–</w:t>
            </w:r>
            <w:r>
              <w:rPr>
                <w:bCs/>
                <w:szCs w:val="24"/>
              </w:rPr>
              <w:t xml:space="preserve"> за </w:t>
            </w:r>
          </w:p>
          <w:p w:rsidR="00884A95" w:rsidRDefault="00884A95" w:rsidP="00884A95">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sidRPr="006042AE">
              <w:rPr>
                <w:szCs w:val="24"/>
              </w:rPr>
              <w:t xml:space="preserve">Емил Евлогиев, член на СП – </w:t>
            </w:r>
            <w:r>
              <w:rPr>
                <w:szCs w:val="24"/>
              </w:rPr>
              <w:t>за</w:t>
            </w:r>
          </w:p>
          <w:p w:rsidR="00884A95" w:rsidRPr="0081558A" w:rsidRDefault="00884A95" w:rsidP="00884A95">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884A95" w:rsidRDefault="00884A95" w:rsidP="00CA0F18">
            <w:pPr>
              <w:tabs>
                <w:tab w:val="num" w:pos="0"/>
              </w:tabs>
              <w:spacing w:after="0" w:line="240" w:lineRule="auto"/>
              <w:rPr>
                <w:bCs/>
                <w:szCs w:val="24"/>
              </w:rPr>
            </w:pPr>
            <w:r>
              <w:rPr>
                <w:bCs/>
                <w:szCs w:val="24"/>
              </w:rPr>
              <w:t>………………………………………</w:t>
            </w:r>
          </w:p>
        </w:tc>
      </w:tr>
      <w:tr w:rsidR="00884A95" w:rsidTr="00CA0F18">
        <w:tc>
          <w:tcPr>
            <w:tcW w:w="5353" w:type="dxa"/>
            <w:vAlign w:val="center"/>
          </w:tcPr>
          <w:p w:rsidR="00884A95" w:rsidRDefault="00884A95" w:rsidP="00884A95">
            <w:pPr>
              <w:spacing w:after="0" w:line="240" w:lineRule="auto"/>
              <w:rPr>
                <w:b/>
                <w:szCs w:val="24"/>
              </w:rPr>
            </w:pPr>
            <w:r w:rsidRPr="0081558A">
              <w:rPr>
                <w:b/>
                <w:szCs w:val="24"/>
              </w:rPr>
              <w:t xml:space="preserve">По т. </w:t>
            </w:r>
            <w:r>
              <w:rPr>
                <w:b/>
                <w:szCs w:val="24"/>
              </w:rPr>
              <w:t>13</w:t>
            </w:r>
            <w:r w:rsidRPr="0081558A">
              <w:rPr>
                <w:b/>
                <w:szCs w:val="24"/>
              </w:rPr>
              <w:t>:</w:t>
            </w:r>
          </w:p>
          <w:p w:rsidR="00884A95" w:rsidRPr="00884A95" w:rsidRDefault="00884A95" w:rsidP="00884A95">
            <w:pPr>
              <w:tabs>
                <w:tab w:val="num" w:pos="0"/>
              </w:tabs>
              <w:spacing w:after="0" w:line="240" w:lineRule="auto"/>
              <w:ind w:firstLine="708"/>
              <w:jc w:val="both"/>
              <w:rPr>
                <w:bCs/>
                <w:spacing w:val="-4"/>
                <w:szCs w:val="24"/>
              </w:rPr>
            </w:pPr>
            <w:r w:rsidRPr="00884A95">
              <w:rPr>
                <w:bCs/>
                <w:spacing w:val="-4"/>
                <w:szCs w:val="24"/>
              </w:rPr>
              <w:t>Одитен доклад № 0100308624 за извършен финансов одит на консолидирания годишен финансов отчет на община Кнежа за 2023 г., съдържащ немодифицирано мнение.</w:t>
            </w:r>
          </w:p>
          <w:p w:rsidR="00884A95" w:rsidRDefault="00884A95" w:rsidP="00884A95">
            <w:pPr>
              <w:spacing w:after="0" w:line="240" w:lineRule="auto"/>
              <w:jc w:val="both"/>
            </w:pPr>
            <w:r w:rsidRPr="000A7A85">
              <w:t>Начин на гласуване</w:t>
            </w:r>
            <w:r w:rsidRPr="00C60E17">
              <w:t>:</w:t>
            </w:r>
          </w:p>
          <w:p w:rsidR="00884A95" w:rsidRDefault="00884A95" w:rsidP="00884A95">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изпълняващ правомощията на председател на СП </w:t>
            </w:r>
            <w:r w:rsidRPr="006042AE">
              <w:rPr>
                <w:szCs w:val="24"/>
              </w:rPr>
              <w:t>–</w:t>
            </w:r>
            <w:r>
              <w:rPr>
                <w:bCs/>
                <w:szCs w:val="24"/>
              </w:rPr>
              <w:t xml:space="preserve"> за </w:t>
            </w:r>
          </w:p>
          <w:p w:rsidR="00884A95" w:rsidRDefault="00884A95" w:rsidP="00884A95">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sidRPr="006042AE">
              <w:rPr>
                <w:szCs w:val="24"/>
              </w:rPr>
              <w:t xml:space="preserve">Емил Евлогиев, член на СП – </w:t>
            </w:r>
            <w:r>
              <w:rPr>
                <w:szCs w:val="24"/>
              </w:rPr>
              <w:t>за</w:t>
            </w:r>
          </w:p>
          <w:p w:rsidR="00884A95" w:rsidRPr="0081558A" w:rsidRDefault="00884A95" w:rsidP="00884A95">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884A95" w:rsidRDefault="00884A95" w:rsidP="00CA0F18">
            <w:pPr>
              <w:tabs>
                <w:tab w:val="num" w:pos="0"/>
              </w:tabs>
              <w:spacing w:after="0" w:line="240" w:lineRule="auto"/>
              <w:rPr>
                <w:bCs/>
                <w:szCs w:val="24"/>
              </w:rPr>
            </w:pPr>
            <w:r>
              <w:rPr>
                <w:bCs/>
                <w:szCs w:val="24"/>
              </w:rPr>
              <w:t>………………………………………</w:t>
            </w:r>
          </w:p>
        </w:tc>
      </w:tr>
      <w:tr w:rsidR="00884A95" w:rsidTr="00CA0F18">
        <w:tc>
          <w:tcPr>
            <w:tcW w:w="5353" w:type="dxa"/>
            <w:vAlign w:val="center"/>
          </w:tcPr>
          <w:p w:rsidR="00884A95" w:rsidRDefault="00884A95" w:rsidP="00884A95">
            <w:pPr>
              <w:spacing w:after="0" w:line="240" w:lineRule="auto"/>
              <w:rPr>
                <w:b/>
                <w:szCs w:val="24"/>
              </w:rPr>
            </w:pPr>
            <w:r w:rsidRPr="0081558A">
              <w:rPr>
                <w:b/>
                <w:szCs w:val="24"/>
              </w:rPr>
              <w:t xml:space="preserve">По т. </w:t>
            </w:r>
            <w:r>
              <w:rPr>
                <w:b/>
                <w:szCs w:val="24"/>
              </w:rPr>
              <w:t>14</w:t>
            </w:r>
            <w:r w:rsidRPr="0081558A">
              <w:rPr>
                <w:b/>
                <w:szCs w:val="24"/>
              </w:rPr>
              <w:t>:</w:t>
            </w:r>
          </w:p>
          <w:p w:rsidR="00884A95" w:rsidRPr="00884A95" w:rsidRDefault="00884A95" w:rsidP="00884A95">
            <w:pPr>
              <w:tabs>
                <w:tab w:val="num" w:pos="0"/>
              </w:tabs>
              <w:spacing w:after="0" w:line="240" w:lineRule="auto"/>
              <w:ind w:firstLine="708"/>
              <w:jc w:val="both"/>
              <w:rPr>
                <w:bCs/>
                <w:spacing w:val="-4"/>
                <w:szCs w:val="24"/>
              </w:rPr>
            </w:pPr>
            <w:r w:rsidRPr="00884A95">
              <w:rPr>
                <w:bCs/>
                <w:spacing w:val="-4"/>
                <w:szCs w:val="24"/>
              </w:rPr>
              <w:t>Одитен доклад № 0400116823, съдържащ немодифицирано мнение относно консолидирания годишен финансов отчет на Столична община за 2023 г.</w:t>
            </w:r>
          </w:p>
          <w:p w:rsidR="00884A95" w:rsidRDefault="00884A95" w:rsidP="00884A95">
            <w:pPr>
              <w:spacing w:after="0" w:line="240" w:lineRule="auto"/>
              <w:jc w:val="both"/>
            </w:pPr>
            <w:r w:rsidRPr="000A7A85">
              <w:t>Начин на гласуване</w:t>
            </w:r>
            <w:r w:rsidRPr="00C60E17">
              <w:t>:</w:t>
            </w:r>
          </w:p>
          <w:p w:rsidR="00884A95" w:rsidRDefault="00884A95" w:rsidP="00884A95">
            <w:pPr>
              <w:spacing w:after="0" w:line="240" w:lineRule="auto"/>
              <w:jc w:val="both"/>
              <w:rPr>
                <w:bCs/>
                <w:szCs w:val="24"/>
              </w:rPr>
            </w:pPr>
            <w:r w:rsidRPr="00AD04F1">
              <w:rPr>
                <w:bCs/>
                <w:szCs w:val="24"/>
              </w:rPr>
              <w:lastRenderedPageBreak/>
              <w:t>Горица Грънчарова-</w:t>
            </w:r>
            <w:proofErr w:type="spellStart"/>
            <w:r w:rsidRPr="00AD04F1">
              <w:rPr>
                <w:bCs/>
                <w:szCs w:val="24"/>
              </w:rPr>
              <w:t>Кожарева</w:t>
            </w:r>
            <w:proofErr w:type="spellEnd"/>
            <w:r w:rsidRPr="00C60E17">
              <w:t xml:space="preserve">, </w:t>
            </w:r>
            <w:r>
              <w:rPr>
                <w:bCs/>
                <w:szCs w:val="24"/>
              </w:rPr>
              <w:t xml:space="preserve">изпълняващ правомощията на председател на СП </w:t>
            </w:r>
            <w:r w:rsidRPr="006042AE">
              <w:rPr>
                <w:szCs w:val="24"/>
              </w:rPr>
              <w:t>–</w:t>
            </w:r>
            <w:r>
              <w:rPr>
                <w:bCs/>
                <w:szCs w:val="24"/>
              </w:rPr>
              <w:t xml:space="preserve"> за </w:t>
            </w:r>
          </w:p>
          <w:p w:rsidR="00884A95" w:rsidRDefault="00884A95" w:rsidP="00884A95">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884A95" w:rsidRPr="006042AE" w:rsidRDefault="00884A95" w:rsidP="00884A95">
            <w:pPr>
              <w:spacing w:after="0" w:line="240" w:lineRule="auto"/>
              <w:jc w:val="both"/>
              <w:rPr>
                <w:szCs w:val="24"/>
              </w:rPr>
            </w:pPr>
            <w:r w:rsidRPr="006042AE">
              <w:rPr>
                <w:szCs w:val="24"/>
              </w:rPr>
              <w:t xml:space="preserve">Емил Евлогиев, член на СП – </w:t>
            </w:r>
            <w:r>
              <w:rPr>
                <w:szCs w:val="24"/>
              </w:rPr>
              <w:t>за</w:t>
            </w:r>
          </w:p>
          <w:p w:rsidR="00884A95" w:rsidRPr="0081558A" w:rsidRDefault="00884A95" w:rsidP="00884A95">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884A95" w:rsidRDefault="00884A95" w:rsidP="00CA0F18">
            <w:pPr>
              <w:tabs>
                <w:tab w:val="num" w:pos="0"/>
              </w:tabs>
              <w:spacing w:after="0" w:line="240" w:lineRule="auto"/>
              <w:rPr>
                <w:bCs/>
                <w:szCs w:val="24"/>
              </w:rPr>
            </w:pPr>
            <w:r>
              <w:rPr>
                <w:bCs/>
                <w:szCs w:val="24"/>
              </w:rPr>
              <w:lastRenderedPageBreak/>
              <w:t>………………………………………</w:t>
            </w:r>
          </w:p>
        </w:tc>
      </w:tr>
    </w:tbl>
    <w:p w:rsidR="00EC78F7" w:rsidRDefault="00EC78F7"/>
    <w:p w:rsidR="00884A95" w:rsidRDefault="00884A95"/>
    <w:p w:rsidR="00884A95" w:rsidRDefault="00884A95" w:rsidP="00884A95">
      <w:pPr>
        <w:spacing w:after="0" w:line="240" w:lineRule="auto"/>
        <w:rPr>
          <w:szCs w:val="24"/>
        </w:rPr>
      </w:pPr>
      <w:r>
        <w:rPr>
          <w:szCs w:val="24"/>
        </w:rPr>
        <w:t>Изготвил:</w:t>
      </w:r>
    </w:p>
    <w:p w:rsidR="00884A95" w:rsidRDefault="00884A95" w:rsidP="00884A95">
      <w:pPr>
        <w:spacing w:after="0" w:line="240" w:lineRule="auto"/>
      </w:pPr>
      <w:r w:rsidRPr="00822D3A">
        <w:rPr>
          <w:szCs w:val="24"/>
        </w:rPr>
        <w:t xml:space="preserve">Гл. специалист-стенограф: Д. Никова </w:t>
      </w:r>
    </w:p>
    <w:p w:rsidR="00884A95" w:rsidRDefault="00884A95"/>
    <w:sectPr w:rsidR="00884A95" w:rsidSect="00884A95">
      <w:footerReference w:type="default" r:id="rId6"/>
      <w:pgSz w:w="12240" w:h="15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90B" w:rsidRDefault="00C1690B" w:rsidP="00884A95">
      <w:pPr>
        <w:spacing w:after="0" w:line="240" w:lineRule="auto"/>
      </w:pPr>
      <w:r>
        <w:separator/>
      </w:r>
    </w:p>
  </w:endnote>
  <w:endnote w:type="continuationSeparator" w:id="0">
    <w:p w:rsidR="00C1690B" w:rsidRDefault="00C1690B" w:rsidP="00884A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4198283"/>
      <w:docPartObj>
        <w:docPartGallery w:val="Page Numbers (Bottom of Page)"/>
        <w:docPartUnique/>
      </w:docPartObj>
    </w:sdtPr>
    <w:sdtEndPr/>
    <w:sdtContent>
      <w:p w:rsidR="00884A95" w:rsidRDefault="00884A95">
        <w:pPr>
          <w:pStyle w:val="Footer"/>
          <w:jc w:val="right"/>
        </w:pPr>
        <w:r>
          <w:fldChar w:fldCharType="begin"/>
        </w:r>
        <w:r>
          <w:instrText xml:space="preserve"> PAGE   \* MERGEFORMAT </w:instrText>
        </w:r>
        <w:r>
          <w:fldChar w:fldCharType="separate"/>
        </w:r>
        <w:r w:rsidR="00C37102">
          <w:rPr>
            <w:noProof/>
          </w:rPr>
          <w:t>5</w:t>
        </w:r>
        <w:r>
          <w:rPr>
            <w:noProof/>
          </w:rPr>
          <w:fldChar w:fldCharType="end"/>
        </w:r>
      </w:p>
    </w:sdtContent>
  </w:sdt>
  <w:p w:rsidR="00884A95" w:rsidRDefault="00884A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90B" w:rsidRDefault="00C1690B" w:rsidP="00884A95">
      <w:pPr>
        <w:spacing w:after="0" w:line="240" w:lineRule="auto"/>
      </w:pPr>
      <w:r>
        <w:separator/>
      </w:r>
    </w:p>
  </w:footnote>
  <w:footnote w:type="continuationSeparator" w:id="0">
    <w:p w:rsidR="00C1690B" w:rsidRDefault="00C1690B" w:rsidP="00884A9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A95"/>
    <w:rsid w:val="004E7FC9"/>
    <w:rsid w:val="00884A95"/>
    <w:rsid w:val="00C1690B"/>
    <w:rsid w:val="00C37102"/>
    <w:rsid w:val="00EC78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EC76FF-7D60-40C7-9D2D-245F6960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A95"/>
    <w:pPr>
      <w:spacing w:after="200" w:line="276" w:lineRule="auto"/>
    </w:pPr>
    <w:rPr>
      <w:rFonts w:ascii="Times New Roman" w:eastAsia="Times New Roman" w:hAnsi="Times New Roman" w:cs="Times New Roman"/>
      <w:sz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4A95"/>
    <w:pPr>
      <w:tabs>
        <w:tab w:val="center" w:pos="4703"/>
        <w:tab w:val="right" w:pos="9406"/>
      </w:tabs>
      <w:spacing w:after="0" w:line="240" w:lineRule="auto"/>
    </w:pPr>
  </w:style>
  <w:style w:type="character" w:customStyle="1" w:styleId="HeaderChar">
    <w:name w:val="Header Char"/>
    <w:basedOn w:val="DefaultParagraphFont"/>
    <w:link w:val="Header"/>
    <w:uiPriority w:val="99"/>
    <w:rsid w:val="00884A95"/>
    <w:rPr>
      <w:rFonts w:ascii="Times New Roman" w:eastAsia="Times New Roman" w:hAnsi="Times New Roman" w:cs="Times New Roman"/>
      <w:sz w:val="24"/>
      <w:lang w:val="bg-BG"/>
    </w:rPr>
  </w:style>
  <w:style w:type="paragraph" w:styleId="Footer">
    <w:name w:val="footer"/>
    <w:basedOn w:val="Normal"/>
    <w:link w:val="FooterChar"/>
    <w:uiPriority w:val="99"/>
    <w:unhideWhenUsed/>
    <w:rsid w:val="00884A95"/>
    <w:pPr>
      <w:tabs>
        <w:tab w:val="center" w:pos="4703"/>
        <w:tab w:val="right" w:pos="9406"/>
      </w:tabs>
      <w:spacing w:after="0" w:line="240" w:lineRule="auto"/>
    </w:pPr>
  </w:style>
  <w:style w:type="character" w:customStyle="1" w:styleId="FooterChar">
    <w:name w:val="Footer Char"/>
    <w:basedOn w:val="DefaultParagraphFont"/>
    <w:link w:val="Footer"/>
    <w:uiPriority w:val="99"/>
    <w:rsid w:val="00884A95"/>
    <w:rPr>
      <w:rFonts w:ascii="Times New Roman" w:eastAsia="Times New Roman" w:hAnsi="Times New Roman" w:cs="Times New Roman"/>
      <w:sz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931</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Даниела Никова</dc:creator>
  <cp:keywords/>
  <dc:description/>
  <cp:lastModifiedBy>Даниела Никова</cp:lastModifiedBy>
  <cp:revision>2</cp:revision>
  <dcterms:created xsi:type="dcterms:W3CDTF">2024-10-02T12:25:00Z</dcterms:created>
  <dcterms:modified xsi:type="dcterms:W3CDTF">2024-10-10T07:58:00Z</dcterms:modified>
</cp:coreProperties>
</file>